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2"/>
        <w:gridCol w:w="5037"/>
        <w:gridCol w:w="1566"/>
        <w:gridCol w:w="1553"/>
        <w:tblGridChange w:id="0">
          <w:tblGrid>
            <w:gridCol w:w="1762"/>
            <w:gridCol w:w="5037"/>
            <w:gridCol w:w="1566"/>
            <w:gridCol w:w="1553"/>
          </w:tblGrid>
        </w:tblGridChange>
      </w:tblGrid>
      <w:tr>
        <w:trPr>
          <w:cantSplit w:val="0"/>
          <w:trHeight w:val="238" w:hRule="atLeast"/>
          <w:tblHeader w:val="0"/>
        </w:trPr>
        <w:tc>
          <w:tcPr>
            <w:vMerge w:val="restart"/>
          </w:tcPr>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57250" cy="752475"/>
                  <wp:effectExtent b="0" l="0" r="0" t="0"/>
                  <wp:docPr id="91110100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57250" cy="7524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Southern Philippines Foundation</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ETHICS COMMITTEE</w:t>
            </w:r>
          </w:p>
        </w:tc>
        <w:tc>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No. </w:t>
            </w:r>
          </w:p>
        </w:tc>
        <w:tc>
          <w:tcPr/>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F-17</w:t>
            </w:r>
          </w:p>
        </w:tc>
      </w:tr>
      <w:tr>
        <w:trPr>
          <w:cantSplit w:val="0"/>
          <w:trHeight w:val="125" w:hRule="atLeast"/>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Pr>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Registration and Application Form</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Ethical Review</w:t>
            </w:r>
          </w:p>
        </w:tc>
        <w:tc>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No.</w:t>
            </w:r>
          </w:p>
        </w:tc>
        <w:tc>
          <w:tcPr/>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25"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w:t>
            </w:r>
          </w:p>
        </w:tc>
        <w:tc>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 Form F-17</w:t>
            </w:r>
          </w:p>
        </w:tc>
      </w:tr>
      <w:tr>
        <w:trPr>
          <w:cantSplit w:val="0"/>
          <w:trHeight w:val="241" w:hRule="atLeast"/>
          <w:tblHeader w:val="0"/>
        </w:trPr>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c>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 2023</w:t>
            </w:r>
          </w:p>
        </w:tc>
      </w:tr>
      <w:tr>
        <w:trPr>
          <w:cantSplit w:val="0"/>
          <w:trHeight w:val="241"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Number</w:t>
            </w:r>
          </w:p>
        </w:tc>
        <w:tc>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of 2</w:t>
            </w:r>
          </w:p>
        </w:tc>
      </w:tr>
    </w:tbl>
    <w:p w:rsidR="00000000" w:rsidDel="00000000" w:rsidP="00000000" w:rsidRDefault="00000000" w:rsidRPr="00000000" w14:paraId="00000018">
      <w:pPr>
        <w:keepNext w:val="1"/>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Submission: ______________</w:t>
        <w:tab/>
        <w:tab/>
        <w:tab/>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Title: ___________________________________________________________</w:t>
      </w:r>
    </w:p>
    <w:p w:rsidR="00000000" w:rsidDel="00000000" w:rsidP="00000000" w:rsidRDefault="00000000" w:rsidRPr="00000000" w14:paraId="0000001C">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w:t>
      </w:r>
    </w:p>
    <w:p w:rsidR="00000000" w:rsidDel="00000000" w:rsidP="00000000" w:rsidRDefault="00000000" w:rsidRPr="00000000" w14:paraId="0000001D">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Faculty Researcher/s: _______________________ </w:t>
        <w:tab/>
        <w:t xml:space="preserve">_______________________</w:t>
      </w:r>
    </w:p>
    <w:p w:rsidR="00000000" w:rsidDel="00000000" w:rsidP="00000000" w:rsidRDefault="00000000" w:rsidRPr="00000000" w14:paraId="0000001E">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 </w:t>
        <w:tab/>
        <w:t xml:space="preserve">_______________________</w:t>
      </w:r>
    </w:p>
    <w:p w:rsidR="00000000" w:rsidDel="00000000" w:rsidP="00000000" w:rsidRDefault="00000000" w:rsidRPr="00000000" w14:paraId="0000001F">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Student Researcher/s: _______________________ </w:t>
        <w:tab/>
        <w:t xml:space="preserve">_______________________</w:t>
      </w:r>
    </w:p>
    <w:p w:rsidR="00000000" w:rsidDel="00000000" w:rsidP="00000000" w:rsidRDefault="00000000" w:rsidRPr="00000000" w14:paraId="00000020">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 </w:t>
        <w:tab/>
        <w:t xml:space="preserve">_______________________</w:t>
      </w:r>
    </w:p>
    <w:p w:rsidR="00000000" w:rsidDel="00000000" w:rsidP="00000000" w:rsidRDefault="00000000" w:rsidRPr="00000000" w14:paraId="00000021">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 </w:t>
        <w:tab/>
        <w:t xml:space="preserve">_______________________</w:t>
      </w:r>
    </w:p>
    <w:p w:rsidR="00000000" w:rsidDel="00000000" w:rsidP="00000000" w:rsidRDefault="00000000" w:rsidRPr="00000000" w14:paraId="00000022">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Research Adviser:   _______________________</w:t>
      </w:r>
    </w:p>
    <w:p w:rsidR="00000000" w:rsidDel="00000000" w:rsidP="00000000" w:rsidRDefault="00000000" w:rsidRPr="00000000" w14:paraId="00000023">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Sponsor (</w:t>
      </w:r>
      <w:r w:rsidDel="00000000" w:rsidR="00000000" w:rsidRPr="00000000">
        <w:rPr>
          <w:rFonts w:ascii="Times New Roman" w:cs="Times New Roman" w:eastAsia="Times New Roman" w:hAnsi="Times New Roman"/>
          <w:i w:val="1"/>
          <w:sz w:val="24"/>
          <w:szCs w:val="24"/>
          <w:rtl w:val="0"/>
        </w:rPr>
        <w:t xml:space="preserve">if applicable</w:t>
      </w:r>
      <w:r w:rsidDel="00000000" w:rsidR="00000000" w:rsidRPr="00000000">
        <w:rPr>
          <w:rFonts w:ascii="Times New Roman" w:cs="Times New Roman" w:eastAsia="Times New Roman" w:hAnsi="Times New Roman"/>
          <w:sz w:val="24"/>
          <w:szCs w:val="24"/>
          <w:rtl w:val="0"/>
        </w:rPr>
        <w:t xml:space="preserve">): __________________________________________________</w:t>
      </w:r>
    </w:p>
    <w:p w:rsidR="00000000" w:rsidDel="00000000" w:rsidP="00000000" w:rsidRDefault="00000000" w:rsidRPr="00000000" w14:paraId="00000024">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Directions</w:t>
      </w:r>
      <w:r w:rsidDel="00000000" w:rsidR="00000000" w:rsidRPr="00000000">
        <w:rPr>
          <w:rFonts w:ascii="Times New Roman" w:cs="Times New Roman" w:eastAsia="Times New Roman" w:hAnsi="Times New Roman"/>
          <w:sz w:val="24"/>
          <w:szCs w:val="24"/>
          <w:rtl w:val="0"/>
        </w:rPr>
        <w:t xml:space="preserve">: The author/s or proponents are required to read the statements below and make a check mark on the on the column provided. </w:t>
      </w:r>
    </w:p>
    <w:p w:rsidR="00000000" w:rsidDel="00000000" w:rsidP="00000000" w:rsidRDefault="00000000" w:rsidRPr="00000000" w14:paraId="00000025">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leader="none" w:pos="5580"/>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Legend: </w:t>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 complied;</w:t>
      </w:r>
      <w:r w:rsidDel="00000000" w:rsidR="00000000" w:rsidRPr="00000000">
        <w:rPr>
          <w:rFonts w:ascii="Times New Roman" w:cs="Times New Roman" w:eastAsia="Times New Roman" w:hAnsi="Times New Roman"/>
          <w:b w:val="1"/>
          <w:sz w:val="24"/>
          <w:szCs w:val="24"/>
          <w:rtl w:val="0"/>
        </w:rPr>
        <w:t xml:space="preserve">   NC </w:t>
      </w:r>
      <w:r w:rsidDel="00000000" w:rsidR="00000000" w:rsidRPr="00000000">
        <w:rPr>
          <w:rFonts w:ascii="Times New Roman" w:cs="Times New Roman" w:eastAsia="Times New Roman" w:hAnsi="Times New Roman"/>
          <w:sz w:val="24"/>
          <w:szCs w:val="24"/>
          <w:rtl w:val="0"/>
        </w:rPr>
        <w:t xml:space="preserve">- not complied;</w:t>
      </w:r>
      <w:r w:rsidDel="00000000" w:rsidR="00000000" w:rsidRPr="00000000">
        <w:rPr>
          <w:rFonts w:ascii="Times New Roman" w:cs="Times New Roman" w:eastAsia="Times New Roman" w:hAnsi="Times New Roman"/>
          <w:b w:val="1"/>
          <w:sz w:val="24"/>
          <w:szCs w:val="24"/>
          <w:rtl w:val="0"/>
        </w:rPr>
        <w:t xml:space="preserve">      NA</w:t>
      </w:r>
      <w:r w:rsidDel="00000000" w:rsidR="00000000" w:rsidRPr="00000000">
        <w:rPr>
          <w:rFonts w:ascii="Times New Roman" w:cs="Times New Roman" w:eastAsia="Times New Roman" w:hAnsi="Times New Roman"/>
          <w:sz w:val="24"/>
          <w:szCs w:val="24"/>
          <w:rtl w:val="0"/>
        </w:rPr>
        <w:t xml:space="preserve"> - not applicable</w:t>
      </w:r>
      <w:r w:rsidDel="00000000" w:rsidR="00000000" w:rsidRPr="00000000">
        <w:rPr>
          <w:rtl w:val="0"/>
        </w:rPr>
      </w:r>
    </w:p>
    <w:p w:rsidR="00000000" w:rsidDel="00000000" w:rsidP="00000000" w:rsidRDefault="00000000" w:rsidRPr="00000000" w14:paraId="00000027">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5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230"/>
        <w:gridCol w:w="425"/>
        <w:gridCol w:w="567"/>
        <w:gridCol w:w="567"/>
        <w:tblGridChange w:id="0">
          <w:tblGrid>
            <w:gridCol w:w="562"/>
            <w:gridCol w:w="7230"/>
            <w:gridCol w:w="425"/>
            <w:gridCol w:w="567"/>
            <w:gridCol w:w="567"/>
          </w:tblGrid>
        </w:tblGridChange>
      </w:tblGrid>
      <w:tr>
        <w:trPr>
          <w:cantSplit w:val="0"/>
          <w:trHeight w:val="998" w:hRule="atLeast"/>
          <w:tblHeader w:val="0"/>
        </w:trPr>
        <w:tc>
          <w:tcPr>
            <w:tcBorders>
              <w:top w:color="000000" w:space="0" w:sz="4" w:val="single"/>
            </w:tcBorders>
          </w:tcPr>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4"/>
            <w:tcBorders>
              <w:top w:color="000000" w:space="0" w:sz="4" w:val="single"/>
            </w:tcBorders>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UNDERLINE</w:t>
            </w:r>
            <w:r w:rsidDel="00000000" w:rsidR="00000000" w:rsidRPr="00000000">
              <w:rPr>
                <w:rFonts w:ascii="Times New Roman" w:cs="Times New Roman" w:eastAsia="Times New Roman" w:hAnsi="Times New Roman"/>
                <w:sz w:val="24"/>
                <w:szCs w:val="24"/>
                <w:rtl w:val="0"/>
              </w:rPr>
              <w:t xml:space="preserve"> the vulnerable population being studied: Pregnant Women, Elderly, Adolescents, Children, Refugees, Prisoners, those who cannot give consent (unconscious), Persons with mental or behavioral disorders, Persons with disability.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Please specify: __________________________________</w:t>
            </w:r>
          </w:p>
        </w:tc>
      </w:tr>
      <w:tr>
        <w:trPr>
          <w:cantSplit w:val="0"/>
          <w:trHeight w:val="233" w:hRule="atLeast"/>
          <w:tblHeader w:val="0"/>
        </w:trPr>
        <w:tc>
          <w:tcPr>
            <w:gridSpan w:val="2"/>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NC</w:t>
            </w:r>
          </w:p>
        </w:tc>
        <w:tc>
          <w:tcPr/>
          <w:p w:rsidR="00000000" w:rsidDel="00000000" w:rsidP="00000000" w:rsidRDefault="00000000" w:rsidRPr="00000000" w14:paraId="000000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r>
      <w:tr>
        <w:trPr>
          <w:cantSplit w:val="0"/>
          <w:trHeight w:val="442" w:hRule="atLeast"/>
          <w:tblHeader w:val="0"/>
        </w:trPr>
        <w:tc>
          <w:tcPr/>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risks and the benefits for the research participants are discussed in the protocol.</w:t>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describes how the communities from which the participants are to be drawn likely to benefit from the research.</w:t>
            </w:r>
          </w:p>
        </w:tc>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describes whether the research outcome/s is/are likely to benefit communities beyond the research population.</w:t>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is free of undue inducements to participate in the research.</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recruitment procedure includes adequate protection for the privacy and psychosocial needs of the individuals.</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has adequate provisions to ensure the confidentiality of participants’ data.</w:t>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r>
      <w:tr>
        <w:trPr>
          <w:cantSplit w:val="0"/>
          <w:trHeight w:val="158" w:hRule="atLeast"/>
          <w:tblHeader w:val="0"/>
        </w:trPr>
        <w:tc>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provides that the participants are free not to participate for whatever reasons or leave the research at any time without penalty.</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2"/>
        <w:gridCol w:w="5037"/>
        <w:gridCol w:w="1566"/>
        <w:gridCol w:w="1553"/>
        <w:tblGridChange w:id="0">
          <w:tblGrid>
            <w:gridCol w:w="1762"/>
            <w:gridCol w:w="5037"/>
            <w:gridCol w:w="1566"/>
            <w:gridCol w:w="1553"/>
          </w:tblGrid>
        </w:tblGridChange>
      </w:tblGrid>
      <w:tr>
        <w:trPr>
          <w:cantSplit w:val="0"/>
          <w:trHeight w:val="238" w:hRule="atLeast"/>
          <w:tblHeader w:val="0"/>
        </w:trPr>
        <w:tc>
          <w:tcPr>
            <w:vMerge w:val="restart"/>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57250" cy="752475"/>
                  <wp:effectExtent b="0" l="0" r="0" t="0"/>
                  <wp:docPr id="91110100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57250" cy="7524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Southern Philippines Foundation</w:t>
            </w:r>
          </w:p>
          <w:p w:rsidR="00000000" w:rsidDel="00000000" w:rsidP="00000000" w:rsidRDefault="00000000" w:rsidRPr="00000000" w14:paraId="000000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ETHICS COMMITTEE</w:t>
            </w:r>
          </w:p>
        </w:tc>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No. </w:t>
            </w:r>
          </w:p>
        </w:tc>
        <w:tc>
          <w:tcPr/>
          <w:p w:rsidR="00000000" w:rsidDel="00000000" w:rsidP="00000000" w:rsidRDefault="00000000" w:rsidRPr="00000000" w14:paraId="000000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F-17</w:t>
            </w:r>
          </w:p>
        </w:tc>
      </w:tr>
      <w:tr>
        <w:trPr>
          <w:cantSplit w:val="0"/>
          <w:trHeight w:val="125"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Pr>
          <w:p w:rsidR="00000000" w:rsidDel="00000000" w:rsidP="00000000" w:rsidRDefault="00000000" w:rsidRPr="00000000" w14:paraId="0000005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Registration and Application Form</w:t>
            </w:r>
          </w:p>
          <w:p w:rsidR="00000000" w:rsidDel="00000000" w:rsidP="00000000" w:rsidRDefault="00000000" w:rsidRPr="00000000" w14:paraId="000000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Ethical Review</w:t>
            </w:r>
          </w:p>
        </w:tc>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No.</w:t>
            </w:r>
          </w:p>
        </w:tc>
        <w:tc>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125"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w:t>
            </w:r>
          </w:p>
        </w:tc>
        <w:tc>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 Form F-17</w:t>
            </w:r>
          </w:p>
        </w:tc>
      </w:tr>
      <w:tr>
        <w:trPr>
          <w:cantSplit w:val="0"/>
          <w:trHeight w:val="241" w:hRule="atLeast"/>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Date:</w:t>
            </w:r>
          </w:p>
        </w:tc>
        <w:tc>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1, 2023</w:t>
            </w:r>
          </w:p>
        </w:tc>
      </w:tr>
      <w:tr>
        <w:trPr>
          <w:cantSplit w:val="0"/>
          <w:trHeight w:val="241" w:hRule="atLeast"/>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Number</w:t>
            </w:r>
          </w:p>
        </w:tc>
        <w:tc>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of 2</w:t>
            </w:r>
          </w:p>
        </w:tc>
      </w:tr>
    </w:tbl>
    <w:p w:rsidR="00000000" w:rsidDel="00000000" w:rsidP="00000000" w:rsidRDefault="00000000" w:rsidRPr="00000000" w14:paraId="0000006E">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4"/>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7371"/>
        <w:gridCol w:w="426"/>
        <w:gridCol w:w="567"/>
        <w:gridCol w:w="708"/>
        <w:tblGridChange w:id="0">
          <w:tblGrid>
            <w:gridCol w:w="562"/>
            <w:gridCol w:w="7371"/>
            <w:gridCol w:w="426"/>
            <w:gridCol w:w="567"/>
            <w:gridCol w:w="708"/>
          </w:tblGrid>
        </w:tblGridChange>
      </w:tblGrid>
      <w:tr>
        <w:trPr>
          <w:cantSplit w:val="0"/>
          <w:trHeight w:val="233" w:hRule="atLeast"/>
          <w:tblHeader w:val="0"/>
        </w:trPr>
        <w:tc>
          <w:tcPr>
            <w:gridSpan w:val="2"/>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NC</w:t>
            </w:r>
          </w:p>
        </w:tc>
        <w:tc>
          <w:tcPr/>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r>
      <w:tr>
        <w:trPr>
          <w:cantSplit w:val="0"/>
          <w:trHeight w:val="442" w:hRule="atLeast"/>
          <w:tblHeader w:val="0"/>
        </w:trPr>
        <w:tc>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when needed, ensures the availability of a counselor or a psychologist or a spiritual adviser to provide appropriate intervention to research participants during and after the research.</w:t>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protocol includes the provision in handling possible adverse reactions associated with the research (medical, physical).</w:t>
            </w:r>
          </w:p>
        </w:tc>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Provisions are present in the proposal for recruiting participants incapable of reading and signing to the written consent form (e.g. illiterate patients). (Please explain by using extra sheet/s of paper).</w:t>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Provisions are present in the proposal for recruiting participants incapable of giving personal consent (e.g. because of cultural factors, children or adolescents less than 18 years old, participants with mental illness, etc.) and to express their decision. (Please explain by using extra sheet/s of paper).</w:t>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Questionnaires, diary cards, etc. are being used in the research</w:t>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English and in the local language</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 Written in lay language, and easily understood</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 relevant to answer the research questions</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 worded sensitively</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5">
      <w:pPr>
        <w:tabs>
          <w:tab w:val="left" w:leader="none" w:pos="55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and filed by: __________________________ </w:t>
        <w:tab/>
        <w:tab/>
        <w:t xml:space="preserve">Date received: ___________________</w:t>
      </w:r>
    </w:p>
    <w:p w:rsidR="00000000" w:rsidDel="00000000" w:rsidP="00000000" w:rsidRDefault="00000000" w:rsidRPr="00000000" w14:paraId="00000097">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tabs>
          <w:tab w:val="left" w:leader="none" w:pos="5580"/>
        </w:tabs>
        <w:spacing w:after="0" w:line="240" w:lineRule="auto"/>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1134" w:top="1134" w:left="1440" w:right="1134"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6172200" cy="274320"/>
              <wp:effectExtent b="0" l="0" r="0" t="0"/>
              <wp:wrapNone/>
              <wp:docPr id="911101000" name=""/>
              <a:graphic>
                <a:graphicData uri="http://schemas.microsoft.com/office/word/2010/wordprocessingGroup">
                  <wpg:wgp>
                    <wpg:cNvGrpSpPr/>
                    <wpg:grpSpPr>
                      <a:xfrm>
                        <a:off x="2259900" y="3642825"/>
                        <a:ext cx="6172200" cy="274320"/>
                        <a:chOff x="2259900" y="3642825"/>
                        <a:chExt cx="6172200" cy="274350"/>
                      </a:xfrm>
                    </wpg:grpSpPr>
                    <wpg:grpSp>
                      <wpg:cNvGrpSpPr/>
                      <wpg:grpSpPr>
                        <a:xfrm>
                          <a:off x="2259900" y="3642840"/>
                          <a:ext cx="6172200" cy="274320"/>
                          <a:chOff x="0" y="0"/>
                          <a:chExt cx="6172200" cy="274320"/>
                        </a:xfrm>
                      </wpg:grpSpPr>
                      <wps:wsp>
                        <wps:cNvSpPr/>
                        <wps:cNvPr id="3" name="Shape 3"/>
                        <wps:spPr>
                          <a:xfrm>
                            <a:off x="0" y="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860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9525"/>
                            <a:ext cx="5943600" cy="2527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1"/>
                                  <w:strike w:val="0"/>
                                  <w:color w:val="4472c4"/>
                                  <w:sz w:val="20"/>
                                  <w:vertAlign w:val="baseline"/>
                                </w:rPr>
                                <w:t xml:space="preserve">REGISTRATION AND APPLICATION FORM FOR ETHICAL REVIEW</w:t>
                              </w:r>
                              <w:r w:rsidDel="00000000" w:rsidR="00000000" w:rsidRPr="00000000">
                                <w:rPr>
                                  <w:rFonts w:ascii="Arial" w:cs="Arial" w:eastAsia="Arial" w:hAnsi="Arial"/>
                                  <w:b w:val="0"/>
                                  <w:i w:val="0"/>
                                  <w:smallCaps w:val="1"/>
                                  <w:strike w:val="0"/>
                                  <w:color w:val="808080"/>
                                  <w:sz w:val="20"/>
                                  <w:vertAlign w:val="baseline"/>
                                </w:rPr>
                                <w:t xml:space="preserve"> | </w:t>
                              </w:r>
                              <w:r w:rsidDel="00000000" w:rsidR="00000000" w:rsidRPr="00000000">
                                <w:rPr>
                                  <w:rFonts w:ascii="Arial" w:cs="Arial" w:eastAsia="Arial" w:hAnsi="Arial"/>
                                  <w:b w:val="0"/>
                                  <w:i w:val="0"/>
                                  <w:smallCaps w:val="0"/>
                                  <w:strike w:val="0"/>
                                  <w:color w:val="808080"/>
                                  <w:sz w:val="20"/>
                                  <w:vertAlign w:val="baseline"/>
                                </w:rPr>
                                <w:t xml:space="preserve">REC Form 2D</w:t>
                              </w:r>
                            </w:p>
                          </w:txbxContent>
                        </wps:txbx>
                        <wps:bodyPr anchorCtr="0" anchor="t" bIns="45700" lIns="0" spcFirstLastPara="1" rIns="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6172200" cy="274320"/>
              <wp:effectExtent b="0" l="0" r="0" t="0"/>
              <wp:wrapNone/>
              <wp:docPr id="91110100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72200" cy="27432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448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344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F34487"/>
    <w:pPr>
      <w:widowControl w:val="0"/>
      <w:spacing w:after="0" w:line="240" w:lineRule="auto"/>
      <w:ind w:left="2065" w:hanging="864"/>
    </w:pPr>
    <w:rPr>
      <w:rFonts w:ascii="Palatino Linotype" w:cs="Times New Roman" w:eastAsia="Palatino Linotype" w:hAnsi="Palatino Linotype"/>
      <w:lang w:eastAsia="x-none" w:val="x-none"/>
    </w:rPr>
  </w:style>
  <w:style w:type="character" w:styleId="BodyTextChar" w:customStyle="1">
    <w:name w:val="Body Text Char"/>
    <w:basedOn w:val="DefaultParagraphFont"/>
    <w:link w:val="BodyText"/>
    <w:uiPriority w:val="1"/>
    <w:rsid w:val="00F34487"/>
    <w:rPr>
      <w:rFonts w:ascii="Palatino Linotype" w:cs="Times New Roman" w:eastAsia="Palatino Linotype" w:hAnsi="Palatino Linotype"/>
      <w:lang w:eastAsia="x-none" w:val="x-none"/>
    </w:rPr>
  </w:style>
  <w:style w:type="paragraph" w:styleId="Header">
    <w:name w:val="header"/>
    <w:basedOn w:val="Normal"/>
    <w:link w:val="HeaderChar"/>
    <w:uiPriority w:val="99"/>
    <w:unhideWhenUsed w:val="1"/>
    <w:rsid w:val="00107525"/>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7525"/>
  </w:style>
  <w:style w:type="paragraph" w:styleId="Footer">
    <w:name w:val="footer"/>
    <w:basedOn w:val="Normal"/>
    <w:link w:val="FooterChar"/>
    <w:uiPriority w:val="99"/>
    <w:unhideWhenUsed w:val="1"/>
    <w:rsid w:val="001075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75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9zvWPqgcAf7E7VwLyFqW0XDBg==">CgMxLjA4AHIhMS05aXVHb2pJYXlwWVgtRW9HRmN3Y2NIUkRCVFRQU1VL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2022-09-27T04:02:00Z</dcterms:created>
  <dc:creator>Odilon Maglasang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-1501172341</vt:i4>
  </property>
</Properties>
</file>