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4B587" w14:textId="77777777" w:rsidR="00AD190F" w:rsidRDefault="00AD190F" w:rsidP="00AD190F">
      <w:pPr>
        <w:ind w:left="360"/>
        <w:jc w:val="center"/>
        <w:rPr>
          <w:rFonts w:ascii="Avenir Next LT Pro" w:hAnsi="Avenir Next LT Pro"/>
        </w:rPr>
      </w:pPr>
      <w:r>
        <w:rPr>
          <w:rFonts w:ascii="Avenir Next LT Pro" w:hAnsi="Avenir Next LT Pro"/>
        </w:rPr>
        <w:t>[INSERT HEADINGS from each department]</w:t>
      </w:r>
    </w:p>
    <w:p w14:paraId="2514C3AD" w14:textId="77777777" w:rsidR="00AD190F" w:rsidRDefault="00AD190F" w:rsidP="00AD190F">
      <w:pPr>
        <w:ind w:left="360"/>
        <w:jc w:val="center"/>
        <w:rPr>
          <w:rFonts w:ascii="Avenir Next LT Pro" w:hAnsi="Avenir Next LT Pro"/>
        </w:rPr>
      </w:pPr>
    </w:p>
    <w:p w14:paraId="28A39034" w14:textId="77777777" w:rsidR="00AD190F" w:rsidRDefault="00AD190F" w:rsidP="00AD190F">
      <w:pPr>
        <w:ind w:left="360"/>
        <w:jc w:val="center"/>
        <w:rPr>
          <w:rFonts w:ascii="Avenir Next LT Pro" w:hAnsi="Avenir Next LT Pro"/>
        </w:rPr>
      </w:pPr>
    </w:p>
    <w:p w14:paraId="25DFD1E4" w14:textId="77777777" w:rsidR="00AD190F" w:rsidRDefault="00AD190F" w:rsidP="00AD190F">
      <w:pPr>
        <w:ind w:left="360"/>
        <w:jc w:val="center"/>
        <w:rPr>
          <w:rFonts w:ascii="Avenir Next LT Pro" w:hAnsi="Avenir Next LT Pro"/>
        </w:rPr>
      </w:pPr>
    </w:p>
    <w:p w14:paraId="1683D7BF" w14:textId="20FADE9E" w:rsidR="00AD190F" w:rsidRDefault="00AD190F" w:rsidP="00AD190F">
      <w:pPr>
        <w:ind w:left="360"/>
        <w:rPr>
          <w:rFonts w:ascii="Avenir Next LT Pro" w:hAnsi="Avenir Next LT Pro"/>
        </w:rPr>
      </w:pPr>
      <w:r>
        <w:rPr>
          <w:rFonts w:ascii="Avenir Next LT Pro" w:hAnsi="Avenir Next LT Pro"/>
        </w:rPr>
        <w:t>Date:</w:t>
      </w:r>
    </w:p>
    <w:p w14:paraId="5AF86B8A" w14:textId="77777777" w:rsidR="00AD190F" w:rsidRDefault="00AD190F" w:rsidP="00AD190F">
      <w:pPr>
        <w:ind w:left="360"/>
        <w:jc w:val="center"/>
        <w:rPr>
          <w:rFonts w:ascii="Avenir Next LT Pro" w:hAnsi="Avenir Next LT Pro"/>
        </w:rPr>
      </w:pPr>
    </w:p>
    <w:p w14:paraId="07426CF8" w14:textId="77777777" w:rsidR="00AD190F" w:rsidRPr="007A32BC" w:rsidRDefault="00AD190F" w:rsidP="00AD190F">
      <w:pPr>
        <w:ind w:left="360"/>
        <w:jc w:val="center"/>
        <w:rPr>
          <w:rFonts w:ascii="Avenir Next LT Pro" w:hAnsi="Avenir Next LT Pro"/>
          <w:b/>
          <w:bCs/>
          <w:sz w:val="24"/>
          <w:szCs w:val="24"/>
        </w:rPr>
      </w:pPr>
      <w:r w:rsidRPr="007A32BC">
        <w:rPr>
          <w:rFonts w:ascii="Avenir Next LT Pro" w:hAnsi="Avenir Next LT Pro"/>
          <w:b/>
          <w:bCs/>
          <w:sz w:val="24"/>
          <w:szCs w:val="24"/>
        </w:rPr>
        <w:t xml:space="preserve">RECOMMENDATION TO PROCESS RESEARCH ETHICS CLEARANCE </w:t>
      </w:r>
    </w:p>
    <w:p w14:paraId="1A5B25C9" w14:textId="77777777" w:rsidR="00AD190F" w:rsidRDefault="00AD190F" w:rsidP="00AD190F">
      <w:pPr>
        <w:ind w:left="360"/>
        <w:jc w:val="center"/>
        <w:rPr>
          <w:rFonts w:ascii="Avenir Next LT Pro" w:hAnsi="Avenir Next LT Pro"/>
        </w:rPr>
      </w:pPr>
    </w:p>
    <w:p w14:paraId="35C552A2" w14:textId="77777777" w:rsidR="00AD190F" w:rsidRPr="007A32BC" w:rsidRDefault="00AD190F" w:rsidP="00AD190F">
      <w:pPr>
        <w:ind w:left="360"/>
        <w:jc w:val="both"/>
        <w:rPr>
          <w:rFonts w:ascii="Avenir Next LT Pro" w:hAnsi="Avenir Next LT Pro"/>
          <w:sz w:val="24"/>
          <w:szCs w:val="24"/>
        </w:rPr>
      </w:pPr>
      <w:r w:rsidRPr="007A32BC">
        <w:rPr>
          <w:rFonts w:ascii="Avenir Next LT Pro" w:hAnsi="Avenir Next LT Pro"/>
          <w:sz w:val="24"/>
          <w:szCs w:val="24"/>
        </w:rPr>
        <w:t xml:space="preserve">This thesis/dissertation entitled </w:t>
      </w:r>
      <w:r w:rsidRPr="007A32BC">
        <w:rPr>
          <w:rFonts w:ascii="Avenir Next LT Pro" w:hAnsi="Avenir Next LT Pro"/>
          <w:color w:val="FF0000"/>
          <w:sz w:val="24"/>
          <w:szCs w:val="24"/>
        </w:rPr>
        <w:t xml:space="preserve">“insert title here” </w:t>
      </w:r>
      <w:r w:rsidRPr="007A32BC">
        <w:rPr>
          <w:rFonts w:ascii="Avenir Next LT Pro" w:hAnsi="Avenir Next LT Pro"/>
          <w:sz w:val="24"/>
          <w:szCs w:val="24"/>
        </w:rPr>
        <w:t>prepared and submitted by “</w:t>
      </w:r>
      <w:r w:rsidRPr="007A32BC">
        <w:rPr>
          <w:rFonts w:ascii="Avenir Next LT Pro" w:hAnsi="Avenir Next LT Pro"/>
          <w:b/>
          <w:bCs/>
          <w:color w:val="FF0000"/>
          <w:sz w:val="24"/>
          <w:szCs w:val="24"/>
        </w:rPr>
        <w:t>name</w:t>
      </w:r>
      <w:r w:rsidRPr="007A32BC">
        <w:rPr>
          <w:rFonts w:ascii="Avenir Next LT Pro" w:hAnsi="Avenir Next LT Pro"/>
          <w:sz w:val="24"/>
          <w:szCs w:val="24"/>
        </w:rPr>
        <w:t>”</w:t>
      </w:r>
      <w:r w:rsidRPr="007A32BC">
        <w:rPr>
          <w:rFonts w:ascii="Avenir Next LT Pro" w:hAnsi="Avenir Next LT Pro"/>
          <w:b/>
          <w:bCs/>
          <w:sz w:val="24"/>
          <w:szCs w:val="24"/>
        </w:rPr>
        <w:t xml:space="preserve"> </w:t>
      </w:r>
      <w:r w:rsidRPr="007A32BC">
        <w:rPr>
          <w:rFonts w:ascii="Avenir Next LT Pro" w:hAnsi="Avenir Next LT Pro"/>
          <w:sz w:val="24"/>
          <w:szCs w:val="24"/>
        </w:rPr>
        <w:t>in partial fulfillment of the requirements for the degree “</w:t>
      </w:r>
      <w:r w:rsidRPr="007A32BC">
        <w:rPr>
          <w:rFonts w:ascii="Avenir Next LT Pro" w:hAnsi="Avenir Next LT Pro"/>
          <w:color w:val="FF0000"/>
          <w:sz w:val="24"/>
          <w:szCs w:val="24"/>
        </w:rPr>
        <w:t>course enrolled</w:t>
      </w:r>
      <w:r w:rsidRPr="007A32BC">
        <w:rPr>
          <w:rFonts w:ascii="Avenir Next LT Pro" w:hAnsi="Avenir Next LT Pro"/>
          <w:sz w:val="24"/>
          <w:szCs w:val="24"/>
        </w:rPr>
        <w:t xml:space="preserve">”. Revisions according to the comment from the Proposal Hearing has been incorporated into and approved by the Research Panel Chairperson and is hereby recommended to process for the Research Ethics Clearance. </w:t>
      </w:r>
    </w:p>
    <w:p w14:paraId="6DFFD6AF" w14:textId="77777777" w:rsidR="00AD190F" w:rsidRDefault="00AD190F" w:rsidP="00AD190F">
      <w:pPr>
        <w:ind w:left="360"/>
        <w:jc w:val="both"/>
        <w:rPr>
          <w:rFonts w:ascii="Avenir Next LT Pro" w:hAnsi="Avenir Next LT Pro"/>
        </w:rPr>
      </w:pPr>
    </w:p>
    <w:p w14:paraId="0ADBDC82" w14:textId="77777777" w:rsidR="00AD190F" w:rsidRDefault="00AD190F" w:rsidP="00AD190F">
      <w:pPr>
        <w:ind w:left="360"/>
        <w:jc w:val="both"/>
        <w:rPr>
          <w:rFonts w:ascii="Avenir Next LT Pro" w:hAnsi="Avenir Next LT Pro"/>
        </w:rPr>
      </w:pPr>
    </w:p>
    <w:p w14:paraId="2FA70E1E" w14:textId="77777777" w:rsidR="00AD190F" w:rsidRDefault="00AD190F" w:rsidP="00AD190F">
      <w:pPr>
        <w:ind w:left="360"/>
        <w:jc w:val="both"/>
        <w:rPr>
          <w:rFonts w:ascii="Avenir Next LT Pro" w:hAnsi="Avenir Next LT Pro"/>
        </w:rPr>
      </w:pPr>
    </w:p>
    <w:p w14:paraId="36D552CA" w14:textId="77777777" w:rsidR="00AD190F" w:rsidRDefault="00AD190F" w:rsidP="00AD190F">
      <w:pPr>
        <w:spacing w:after="0"/>
        <w:ind w:left="360"/>
        <w:jc w:val="both"/>
        <w:rPr>
          <w:rFonts w:ascii="Avenir Next LT Pro" w:hAnsi="Avenir Next LT Pro"/>
        </w:rPr>
      </w:pPr>
      <w:r>
        <w:rPr>
          <w:rFonts w:ascii="Avenir Next LT Pro" w:hAnsi="Avenir Next LT Pro"/>
        </w:rPr>
        <w:t xml:space="preserve">                                                                               __________________________________________</w:t>
      </w:r>
    </w:p>
    <w:p w14:paraId="30D5EA92" w14:textId="77777777" w:rsidR="00AD190F" w:rsidRDefault="00AD190F" w:rsidP="00AD190F">
      <w:pPr>
        <w:spacing w:after="0"/>
        <w:ind w:left="360"/>
        <w:jc w:val="both"/>
        <w:rPr>
          <w:rFonts w:ascii="Avenir Next LT Pro" w:hAnsi="Avenir Next LT Pro"/>
        </w:rPr>
      </w:pP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t xml:space="preserve">                 </w:t>
      </w:r>
      <w:r>
        <w:rPr>
          <w:rFonts w:ascii="Avenir Next LT Pro" w:hAnsi="Avenir Next LT Pro"/>
        </w:rPr>
        <w:tab/>
        <w:t>Adviser</w:t>
      </w:r>
    </w:p>
    <w:p w14:paraId="1994BF0E" w14:textId="77777777" w:rsidR="00AD190F" w:rsidRDefault="00AD190F" w:rsidP="00AD190F">
      <w:pPr>
        <w:spacing w:after="0"/>
        <w:ind w:left="360"/>
        <w:jc w:val="both"/>
        <w:rPr>
          <w:rFonts w:ascii="Avenir Next LT Pro" w:hAnsi="Avenir Next LT Pro"/>
        </w:rPr>
      </w:pPr>
    </w:p>
    <w:p w14:paraId="7A7231A8" w14:textId="77777777" w:rsidR="00AD190F" w:rsidRDefault="00AD190F" w:rsidP="00AD190F">
      <w:pPr>
        <w:spacing w:after="0"/>
        <w:ind w:left="360"/>
        <w:jc w:val="both"/>
        <w:rPr>
          <w:rFonts w:ascii="Avenir Next LT Pro" w:hAnsi="Avenir Next LT Pro"/>
        </w:rPr>
      </w:pPr>
    </w:p>
    <w:p w14:paraId="09E7F55E" w14:textId="77777777" w:rsidR="00AD190F" w:rsidRDefault="00AD190F" w:rsidP="00AD190F">
      <w:pPr>
        <w:spacing w:after="0"/>
        <w:ind w:left="360"/>
        <w:jc w:val="both"/>
        <w:rPr>
          <w:rFonts w:ascii="Avenir Next LT Pro" w:hAnsi="Avenir Next LT Pro"/>
        </w:rPr>
      </w:pPr>
    </w:p>
    <w:p w14:paraId="22BCCA07" w14:textId="77777777" w:rsidR="00AD190F" w:rsidRDefault="00AD190F" w:rsidP="00AD190F">
      <w:pPr>
        <w:spacing w:after="0"/>
        <w:ind w:left="360"/>
        <w:jc w:val="both"/>
        <w:rPr>
          <w:rFonts w:ascii="Avenir Next LT Pro" w:hAnsi="Avenir Next LT Pro"/>
        </w:rPr>
      </w:pPr>
    </w:p>
    <w:p w14:paraId="3F9F2ED5" w14:textId="77777777" w:rsidR="00AD190F" w:rsidRDefault="00AD190F" w:rsidP="00AD190F">
      <w:pPr>
        <w:spacing w:after="0"/>
        <w:ind w:left="360"/>
        <w:jc w:val="both"/>
        <w:rPr>
          <w:rFonts w:ascii="Avenir Next LT Pro" w:hAnsi="Avenir Next LT Pro"/>
        </w:rPr>
      </w:pPr>
    </w:p>
    <w:p w14:paraId="58D4755F" w14:textId="77777777" w:rsidR="00AD190F" w:rsidRDefault="00AD190F" w:rsidP="00AD190F">
      <w:pPr>
        <w:spacing w:after="0"/>
        <w:ind w:left="360"/>
        <w:jc w:val="both"/>
        <w:rPr>
          <w:rFonts w:ascii="Avenir Next LT Pro" w:hAnsi="Avenir Next LT Pro"/>
        </w:rPr>
      </w:pPr>
    </w:p>
    <w:p w14:paraId="69A7AF1A" w14:textId="77777777" w:rsidR="00AD190F" w:rsidRDefault="00AD190F" w:rsidP="00AD190F">
      <w:pPr>
        <w:spacing w:line="240" w:lineRule="auto"/>
        <w:ind w:left="360"/>
        <w:jc w:val="both"/>
        <w:rPr>
          <w:rFonts w:ascii="Avenir Next LT Pro" w:hAnsi="Avenir Next LT Pro"/>
        </w:rPr>
      </w:pPr>
      <w:r>
        <w:rPr>
          <w:rFonts w:ascii="Avenir Next LT Pro" w:hAnsi="Avenir Next LT Pro"/>
        </w:rPr>
        <w:t>________________________________________</w:t>
      </w:r>
    </w:p>
    <w:p w14:paraId="60F5605F" w14:textId="5181854D" w:rsidR="00AD190F" w:rsidRDefault="00AD190F" w:rsidP="00AD190F">
      <w:pPr>
        <w:spacing w:line="240" w:lineRule="auto"/>
        <w:ind w:left="360"/>
        <w:jc w:val="both"/>
        <w:rPr>
          <w:rFonts w:ascii="Avenir Next LT Pro" w:hAnsi="Avenir Next LT Pro"/>
        </w:rPr>
      </w:pPr>
      <w:r>
        <w:rPr>
          <w:rFonts w:ascii="Avenir Next LT Pro" w:hAnsi="Avenir Next LT Pro"/>
        </w:rPr>
        <w:t xml:space="preserve">     </w:t>
      </w:r>
      <w:r w:rsidR="00D34FA5" w:rsidRPr="00D34FA5">
        <w:rPr>
          <w:rFonts w:ascii="Avenir Next LT Pro" w:hAnsi="Avenir Next LT Pro"/>
        </w:rPr>
        <w:t>Academic Technical</w:t>
      </w:r>
      <w:r>
        <w:rPr>
          <w:rFonts w:ascii="Avenir Next LT Pro" w:hAnsi="Avenir Next LT Pro"/>
        </w:rPr>
        <w:t xml:space="preserve"> </w:t>
      </w:r>
      <w:r w:rsidRPr="007A32BC">
        <w:rPr>
          <w:rFonts w:ascii="Avenir Next LT Pro" w:hAnsi="Avenir Next LT Pro"/>
        </w:rPr>
        <w:t>Panel Chairperson</w:t>
      </w:r>
    </w:p>
    <w:p w14:paraId="407EF3E1" w14:textId="77777777" w:rsidR="00AD190F" w:rsidRDefault="00AD190F" w:rsidP="00AD190F">
      <w:pPr>
        <w:spacing w:after="0"/>
        <w:ind w:left="360"/>
        <w:jc w:val="both"/>
        <w:rPr>
          <w:rFonts w:ascii="Avenir Next LT Pro" w:hAnsi="Avenir Next LT Pro"/>
        </w:rPr>
      </w:pPr>
    </w:p>
    <w:p w14:paraId="615ED0A2" w14:textId="5B047775" w:rsidR="00AD190F" w:rsidRDefault="00D34FA5" w:rsidP="00D34FA5">
      <w:pPr>
        <w:spacing w:after="0"/>
        <w:jc w:val="both"/>
        <w:rPr>
          <w:rFonts w:ascii="Avenir Next LT Pro" w:hAnsi="Avenir Next LT Pro"/>
        </w:rPr>
      </w:pPr>
      <w:r>
        <w:rPr>
          <w:rFonts w:ascii="Avenir Next LT Pro" w:hAnsi="Avenir Next LT Pro"/>
        </w:rPr>
        <w:t>Members of the Academic Technical Panel:</w:t>
      </w:r>
    </w:p>
    <w:p w14:paraId="03511E8B" w14:textId="77777777" w:rsidR="00D34FA5" w:rsidRDefault="00D34FA5" w:rsidP="00D34FA5">
      <w:pPr>
        <w:spacing w:after="0"/>
        <w:jc w:val="both"/>
        <w:rPr>
          <w:rFonts w:ascii="Avenir Next LT Pro" w:hAnsi="Avenir Next LT Pro"/>
        </w:rPr>
      </w:pPr>
    </w:p>
    <w:p w14:paraId="51408F9F" w14:textId="0F9043CF" w:rsidR="00D34FA5" w:rsidRDefault="00D34FA5" w:rsidP="00D34FA5">
      <w:pPr>
        <w:spacing w:after="0"/>
        <w:jc w:val="both"/>
        <w:rPr>
          <w:rFonts w:ascii="Avenir Next LT Pro" w:hAnsi="Avenir Next LT Pro"/>
        </w:rPr>
      </w:pPr>
      <w:r>
        <w:rPr>
          <w:rFonts w:ascii="Avenir Next LT Pro" w:hAnsi="Avenir Next LT Pro"/>
        </w:rPr>
        <w:t>1.</w:t>
      </w:r>
    </w:p>
    <w:p w14:paraId="30DD1173" w14:textId="2A8F6444" w:rsidR="00D34FA5" w:rsidRDefault="00D34FA5" w:rsidP="00D34FA5">
      <w:pPr>
        <w:spacing w:after="0"/>
        <w:jc w:val="both"/>
        <w:rPr>
          <w:rFonts w:ascii="Avenir Next LT Pro" w:hAnsi="Avenir Next LT Pro"/>
        </w:rPr>
      </w:pPr>
      <w:r>
        <w:rPr>
          <w:rFonts w:ascii="Avenir Next LT Pro" w:hAnsi="Avenir Next LT Pro"/>
        </w:rPr>
        <w:t>2.</w:t>
      </w:r>
    </w:p>
    <w:p w14:paraId="40A254F6" w14:textId="22755E87" w:rsidR="00D34FA5" w:rsidRDefault="00D34FA5" w:rsidP="00D34FA5">
      <w:pPr>
        <w:spacing w:after="0"/>
        <w:jc w:val="both"/>
        <w:rPr>
          <w:rFonts w:ascii="Avenir Next LT Pro" w:hAnsi="Avenir Next LT Pro"/>
        </w:rPr>
      </w:pPr>
      <w:r>
        <w:rPr>
          <w:rFonts w:ascii="Avenir Next LT Pro" w:hAnsi="Avenir Next LT Pro"/>
        </w:rPr>
        <w:t>3.</w:t>
      </w:r>
    </w:p>
    <w:p w14:paraId="34FFCA0D" w14:textId="1F916774" w:rsidR="00D34FA5" w:rsidRDefault="00D34FA5" w:rsidP="00D34FA5">
      <w:pPr>
        <w:spacing w:after="0"/>
        <w:jc w:val="both"/>
        <w:rPr>
          <w:rFonts w:ascii="Avenir Next LT Pro" w:hAnsi="Avenir Next LT Pro"/>
        </w:rPr>
      </w:pPr>
      <w:r>
        <w:rPr>
          <w:rFonts w:ascii="Avenir Next LT Pro" w:hAnsi="Avenir Next LT Pro"/>
        </w:rPr>
        <w:t xml:space="preserve">Others: </w:t>
      </w:r>
    </w:p>
    <w:p w14:paraId="0D76C526" w14:textId="77777777" w:rsidR="00AD190F" w:rsidRPr="007A32BC" w:rsidRDefault="00AD190F" w:rsidP="00AD190F">
      <w:pPr>
        <w:spacing w:after="0"/>
        <w:ind w:left="360"/>
        <w:jc w:val="both"/>
        <w:rPr>
          <w:rFonts w:ascii="Avenir Next LT Pro" w:hAnsi="Avenir Next LT Pro"/>
        </w:rPr>
      </w:pPr>
    </w:p>
    <w:p w14:paraId="4EE197B0" w14:textId="77777777" w:rsidR="004D6F56" w:rsidRDefault="004D6F56"/>
    <w:sectPr w:rsidR="004D6F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0F"/>
    <w:rsid w:val="004D6F56"/>
    <w:rsid w:val="00AD190F"/>
    <w:rsid w:val="00D34FA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75FC"/>
  <w15:chartTrackingRefBased/>
  <w15:docId w15:val="{9279E505-6091-4B8E-A579-AF763CBA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Suyao</dc:creator>
  <cp:keywords/>
  <dc:description/>
  <cp:lastModifiedBy>Faye Suyao</cp:lastModifiedBy>
  <cp:revision>2</cp:revision>
  <dcterms:created xsi:type="dcterms:W3CDTF">2023-01-23T08:25:00Z</dcterms:created>
  <dcterms:modified xsi:type="dcterms:W3CDTF">2023-05-22T06:48:00Z</dcterms:modified>
</cp:coreProperties>
</file>